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0DA4" w14:textId="06C0579E" w:rsidR="00F43AFF" w:rsidRDefault="000D7743">
      <w:pPr>
        <w:rPr>
          <w:sz w:val="24"/>
          <w:szCs w:val="24"/>
        </w:rPr>
      </w:pPr>
      <w:r>
        <w:rPr>
          <w:sz w:val="24"/>
          <w:szCs w:val="24"/>
        </w:rPr>
        <w:t>June</w:t>
      </w:r>
      <w:r w:rsidR="007A5AB3">
        <w:rPr>
          <w:sz w:val="24"/>
          <w:szCs w:val="24"/>
        </w:rPr>
        <w:t xml:space="preserve"> 2017</w:t>
      </w:r>
    </w:p>
    <w:p w14:paraId="4D8BA7FE" w14:textId="77777777" w:rsidR="00EB06EC" w:rsidRDefault="00EB06EC">
      <w:pPr>
        <w:rPr>
          <w:sz w:val="24"/>
          <w:szCs w:val="24"/>
        </w:rPr>
      </w:pPr>
    </w:p>
    <w:p w14:paraId="1A67C082" w14:textId="14492D86" w:rsidR="000035E9" w:rsidRPr="000D7743" w:rsidRDefault="000D7743">
      <w:pPr>
        <w:rPr>
          <w:noProof/>
          <w:sz w:val="24"/>
          <w:szCs w:val="24"/>
        </w:rPr>
      </w:pPr>
      <w:r>
        <w:rPr>
          <w:b/>
          <w:noProof/>
          <w:sz w:val="24"/>
          <w:szCs w:val="24"/>
        </w:rPr>
        <w:t>JUNE 4</w:t>
      </w:r>
    </w:p>
    <w:p w14:paraId="3E3CC618" w14:textId="69EBDB2F" w:rsidR="005C4ACF" w:rsidRDefault="007163AD">
      <w:pPr>
        <w:rPr>
          <w:sz w:val="24"/>
          <w:szCs w:val="24"/>
        </w:rPr>
      </w:pPr>
      <w:r>
        <w:rPr>
          <w:sz w:val="24"/>
          <w:szCs w:val="24"/>
          <w:u w:val="single"/>
        </w:rPr>
        <w:t>In Love with Christ</w:t>
      </w:r>
      <w:r w:rsidR="005B46E4">
        <w:rPr>
          <w:sz w:val="24"/>
          <w:szCs w:val="24"/>
        </w:rPr>
        <w:t xml:space="preserve"> – </w:t>
      </w:r>
      <w:r w:rsidR="005B46E4" w:rsidRPr="005B46E4">
        <w:rPr>
          <w:i/>
          <w:sz w:val="24"/>
          <w:szCs w:val="24"/>
        </w:rPr>
        <w:t>The Narrative of Sarah Edwards by Jennifer Adams</w:t>
      </w:r>
      <w:r w:rsidR="005B46E4">
        <w:rPr>
          <w:sz w:val="24"/>
          <w:szCs w:val="24"/>
        </w:rPr>
        <w:t xml:space="preserve"> by Jennifer Adams (BIO ADA). Sarah Edwards was the wife of America’s greatest theologian, Jonathan Edwards. Her narrative took place in the year 1742. She chronicled God’s grace in giving her an uncommonly clear sight of His love made manifest in Christ crucified. As she beheld Him in His beauty, she was melted into His image and transformed into His likeness. To use the words of Solomon, she was ‘lovesick.’ Her heart was lifted up to partake of the sweetest, most holy communion with God. She experienced a holy intercourse with God which she described as a constant flowing back and forth of love. Everything on earth seemed inconsequential so long a she had Christ. The more she saw Him by faith, the more she saw her own sinfulness. She was grieved, humbled, and broken. Yet at the same time, she abounded in joy, for the more she saw her own unworthiness in contrast to His worth, the more she could comprehend the breadth, length, height, and depth of His love in giving </w:t>
      </w:r>
      <w:r w:rsidR="00593A5E">
        <w:rPr>
          <w:sz w:val="24"/>
          <w:szCs w:val="24"/>
        </w:rPr>
        <w:t>H</w:t>
      </w:r>
      <w:r w:rsidR="005B46E4">
        <w:rPr>
          <w:sz w:val="24"/>
          <w:szCs w:val="24"/>
        </w:rPr>
        <w:t xml:space="preserve">imself for her. O the praise that involuntarily springs up at such sights! These </w:t>
      </w:r>
      <w:r w:rsidR="00593A5E">
        <w:rPr>
          <w:sz w:val="24"/>
          <w:szCs w:val="24"/>
        </w:rPr>
        <w:t>sights were what God used to f</w:t>
      </w:r>
      <w:r w:rsidR="005B46E4">
        <w:rPr>
          <w:sz w:val="24"/>
          <w:szCs w:val="24"/>
        </w:rPr>
        <w:t>ree her from sin, we</w:t>
      </w:r>
      <w:r w:rsidR="00593A5E">
        <w:rPr>
          <w:sz w:val="24"/>
          <w:szCs w:val="24"/>
        </w:rPr>
        <w:t>a</w:t>
      </w:r>
      <w:r w:rsidR="005B46E4">
        <w:rPr>
          <w:sz w:val="24"/>
          <w:szCs w:val="24"/>
        </w:rPr>
        <w:t>n her from the world, surrender to His providence, love the brethren, care for the lost, and glo</w:t>
      </w:r>
      <w:r w:rsidR="00593A5E">
        <w:rPr>
          <w:sz w:val="24"/>
          <w:szCs w:val="24"/>
        </w:rPr>
        <w:t>r</w:t>
      </w:r>
      <w:r w:rsidR="005B46E4">
        <w:rPr>
          <w:sz w:val="24"/>
          <w:szCs w:val="24"/>
        </w:rPr>
        <w:t>i</w:t>
      </w:r>
      <w:r w:rsidR="00593A5E">
        <w:rPr>
          <w:sz w:val="24"/>
          <w:szCs w:val="24"/>
        </w:rPr>
        <w:t>f</w:t>
      </w:r>
      <w:r w:rsidR="005B46E4">
        <w:rPr>
          <w:sz w:val="24"/>
          <w:szCs w:val="24"/>
        </w:rPr>
        <w:t xml:space="preserve">y Him above all things. </w:t>
      </w:r>
    </w:p>
    <w:p w14:paraId="01B8A7A0" w14:textId="77777777" w:rsidR="00EB06EC" w:rsidRDefault="00EB06EC">
      <w:pPr>
        <w:rPr>
          <w:sz w:val="24"/>
          <w:szCs w:val="24"/>
        </w:rPr>
      </w:pPr>
    </w:p>
    <w:p w14:paraId="57741296" w14:textId="5BA91E12" w:rsidR="00924133" w:rsidRDefault="000D7743" w:rsidP="00924133">
      <w:pPr>
        <w:rPr>
          <w:sz w:val="24"/>
          <w:szCs w:val="24"/>
        </w:rPr>
      </w:pPr>
      <w:r>
        <w:rPr>
          <w:b/>
          <w:sz w:val="24"/>
          <w:szCs w:val="24"/>
        </w:rPr>
        <w:t>JUNE 11</w:t>
      </w:r>
    </w:p>
    <w:p w14:paraId="3BBCA2D0" w14:textId="7BB204AF" w:rsidR="00647670" w:rsidRDefault="00FA2611" w:rsidP="00924133">
      <w:pPr>
        <w:rPr>
          <w:sz w:val="24"/>
          <w:szCs w:val="24"/>
        </w:rPr>
      </w:pPr>
      <w:r>
        <w:rPr>
          <w:sz w:val="24"/>
          <w:szCs w:val="24"/>
          <w:u w:val="single"/>
        </w:rPr>
        <w:t>The Beauty and Glory of God’s Word</w:t>
      </w:r>
      <w:r>
        <w:rPr>
          <w:sz w:val="24"/>
          <w:szCs w:val="24"/>
        </w:rPr>
        <w:t xml:space="preserve"> by Joel R. </w:t>
      </w:r>
      <w:proofErr w:type="spellStart"/>
      <w:r>
        <w:rPr>
          <w:sz w:val="24"/>
          <w:szCs w:val="24"/>
        </w:rPr>
        <w:t>Beeke</w:t>
      </w:r>
      <w:proofErr w:type="spellEnd"/>
      <w:r>
        <w:rPr>
          <w:sz w:val="24"/>
          <w:szCs w:val="24"/>
        </w:rPr>
        <w:t xml:space="preserve"> (220 BEE). “We must not merely believe that the Bible is Christ’s word, but we must love the Bible because we know and love Christ through the Bible. The Beauty and Glory of God’s Word wonderfully helps us understand the nature of the Scriptures, believe in the</w:t>
      </w:r>
      <w:r w:rsidR="009E1621">
        <w:rPr>
          <w:sz w:val="24"/>
          <w:szCs w:val="24"/>
        </w:rPr>
        <w:t>i</w:t>
      </w:r>
      <w:r>
        <w:rPr>
          <w:sz w:val="24"/>
          <w:szCs w:val="24"/>
        </w:rPr>
        <w:t>r contents, and love the triune God revealed in them.”</w:t>
      </w:r>
    </w:p>
    <w:p w14:paraId="24034B44" w14:textId="77777777" w:rsidR="00EB06EC" w:rsidRDefault="00EB06EC" w:rsidP="00924133">
      <w:pPr>
        <w:rPr>
          <w:sz w:val="24"/>
          <w:szCs w:val="24"/>
        </w:rPr>
      </w:pPr>
    </w:p>
    <w:p w14:paraId="663A3E30" w14:textId="75E1C91A" w:rsidR="00B65655" w:rsidRPr="004B1C30" w:rsidRDefault="000D7743">
      <w:pPr>
        <w:rPr>
          <w:sz w:val="24"/>
          <w:szCs w:val="24"/>
        </w:rPr>
      </w:pPr>
      <w:r>
        <w:rPr>
          <w:b/>
          <w:sz w:val="24"/>
          <w:szCs w:val="24"/>
        </w:rPr>
        <w:t>JUNE 18</w:t>
      </w:r>
    </w:p>
    <w:p w14:paraId="2A3D05CF" w14:textId="7159D3B3" w:rsidR="004B1C30" w:rsidRDefault="00D20EF6">
      <w:pPr>
        <w:rPr>
          <w:sz w:val="24"/>
          <w:szCs w:val="24"/>
        </w:rPr>
      </w:pPr>
      <w:r>
        <w:rPr>
          <w:sz w:val="24"/>
          <w:szCs w:val="24"/>
          <w:u w:val="single"/>
        </w:rPr>
        <w:t>Courage</w:t>
      </w:r>
      <w:r>
        <w:rPr>
          <w:sz w:val="24"/>
          <w:szCs w:val="24"/>
        </w:rPr>
        <w:t xml:space="preserve"> – </w:t>
      </w:r>
      <w:r w:rsidRPr="00D20EF6">
        <w:rPr>
          <w:i/>
          <w:sz w:val="24"/>
          <w:szCs w:val="24"/>
        </w:rPr>
        <w:t>Fighting Fear with Fear</w:t>
      </w:r>
      <w:r>
        <w:rPr>
          <w:sz w:val="24"/>
          <w:szCs w:val="24"/>
        </w:rPr>
        <w:t xml:space="preserve"> by Wayne A. Mack &amp; Joshua Mack (253.5 MAC). Throughout the Bible we are told to fear God, but our lives show where our true fears lie. Sinful, controlling fear paralyzes us spiritually; were afraid to obey or trust God in the circumstances that scare us, and we care more about what other think of us than what God thinks. We need to embrace the fear that is good for us. By learning how the fear of God drives out all other fears, we lay a strong foundation for courage in every situation. </w:t>
      </w:r>
    </w:p>
    <w:p w14:paraId="2D6B34A4" w14:textId="77777777" w:rsidR="00EB06EC" w:rsidRDefault="00EB06EC">
      <w:pPr>
        <w:rPr>
          <w:sz w:val="24"/>
          <w:szCs w:val="24"/>
        </w:rPr>
      </w:pPr>
    </w:p>
    <w:p w14:paraId="04CF4642" w14:textId="77777777" w:rsidR="00EB06EC" w:rsidRDefault="00EB06EC">
      <w:pPr>
        <w:rPr>
          <w:sz w:val="24"/>
          <w:szCs w:val="24"/>
        </w:rPr>
      </w:pPr>
      <w:bookmarkStart w:id="0" w:name="_GoBack"/>
      <w:bookmarkEnd w:id="0"/>
    </w:p>
    <w:p w14:paraId="1E1B639B" w14:textId="77777777" w:rsidR="00D20EF6" w:rsidRPr="00D20EF6" w:rsidRDefault="00D20EF6">
      <w:pPr>
        <w:rPr>
          <w:sz w:val="24"/>
          <w:szCs w:val="24"/>
        </w:rPr>
      </w:pPr>
    </w:p>
    <w:p w14:paraId="31466949" w14:textId="2854B22B" w:rsidR="00C35B83" w:rsidRDefault="000D7743">
      <w:pPr>
        <w:rPr>
          <w:b/>
          <w:sz w:val="24"/>
          <w:szCs w:val="24"/>
        </w:rPr>
      </w:pPr>
      <w:r>
        <w:rPr>
          <w:b/>
          <w:sz w:val="24"/>
          <w:szCs w:val="24"/>
        </w:rPr>
        <w:lastRenderedPageBreak/>
        <w:t>JUNE 25</w:t>
      </w:r>
    </w:p>
    <w:p w14:paraId="17A75B67" w14:textId="604F22D2" w:rsidR="0014615E" w:rsidRPr="00DF6AF7" w:rsidRDefault="00081A38">
      <w:pPr>
        <w:rPr>
          <w:sz w:val="24"/>
          <w:szCs w:val="24"/>
        </w:rPr>
      </w:pPr>
      <w:r>
        <w:rPr>
          <w:sz w:val="24"/>
          <w:szCs w:val="24"/>
          <w:u w:val="single"/>
        </w:rPr>
        <w:t>Created &amp; Called</w:t>
      </w:r>
      <w:r w:rsidR="00DF6AF7">
        <w:rPr>
          <w:sz w:val="24"/>
          <w:szCs w:val="24"/>
          <w:u w:val="single"/>
        </w:rPr>
        <w:t xml:space="preserve"> </w:t>
      </w:r>
      <w:r w:rsidR="00DF6AF7" w:rsidRPr="00DF6AF7">
        <w:rPr>
          <w:sz w:val="24"/>
          <w:szCs w:val="24"/>
        </w:rPr>
        <w:t xml:space="preserve">~ </w:t>
      </w:r>
      <w:r w:rsidR="00DF6AF7" w:rsidRPr="00DF6AF7">
        <w:rPr>
          <w:i/>
          <w:sz w:val="24"/>
          <w:szCs w:val="24"/>
        </w:rPr>
        <w:t>A Journey to and through Nursing</w:t>
      </w:r>
      <w:r w:rsidR="00DF6AF7" w:rsidRPr="00DF6AF7">
        <w:rPr>
          <w:sz w:val="24"/>
          <w:szCs w:val="24"/>
        </w:rPr>
        <w:t xml:space="preserve"> by </w:t>
      </w:r>
      <w:proofErr w:type="spellStart"/>
      <w:r w:rsidR="00DF6AF7" w:rsidRPr="00DF6AF7">
        <w:rPr>
          <w:sz w:val="24"/>
          <w:szCs w:val="24"/>
        </w:rPr>
        <w:t>Chelsia</w:t>
      </w:r>
      <w:proofErr w:type="spellEnd"/>
      <w:r w:rsidR="00DF6AF7" w:rsidRPr="00DF6AF7">
        <w:rPr>
          <w:sz w:val="24"/>
          <w:szCs w:val="24"/>
        </w:rPr>
        <w:t xml:space="preserve"> Harris (Youth EDU HAR). </w:t>
      </w:r>
      <w:r w:rsidR="00DF6AF7">
        <w:rPr>
          <w:sz w:val="24"/>
          <w:szCs w:val="24"/>
        </w:rPr>
        <w:t>Have you ever wondered: “What are my gifts? What exactly is God calling me to do with my life?” Although the profession of nursing can provide a comfortable income, it is more than just a salary. Eternal rewards are reflected when a nurse aids in the alleviation of a patient’s pain, leads a dying patient in a pr</w:t>
      </w:r>
      <w:r w:rsidR="009E1621">
        <w:rPr>
          <w:sz w:val="24"/>
          <w:szCs w:val="24"/>
        </w:rPr>
        <w:t>a</w:t>
      </w:r>
      <w:r w:rsidR="00DF6AF7">
        <w:rPr>
          <w:sz w:val="24"/>
          <w:szCs w:val="24"/>
        </w:rPr>
        <w:t>yer of Salvation, or has the opportunity to assist in the welcoming of a new life in this world. I challeng</w:t>
      </w:r>
      <w:r w:rsidR="009E1621">
        <w:rPr>
          <w:sz w:val="24"/>
          <w:szCs w:val="24"/>
        </w:rPr>
        <w:t>e</w:t>
      </w:r>
      <w:r w:rsidR="00DF6AF7">
        <w:rPr>
          <w:sz w:val="24"/>
          <w:szCs w:val="24"/>
        </w:rPr>
        <w:t xml:space="preserve"> you to keep your hear</w:t>
      </w:r>
      <w:r w:rsidR="009E1621">
        <w:rPr>
          <w:sz w:val="24"/>
          <w:szCs w:val="24"/>
        </w:rPr>
        <w:t>t</w:t>
      </w:r>
      <w:r w:rsidR="00DF6AF7">
        <w:rPr>
          <w:sz w:val="24"/>
          <w:szCs w:val="24"/>
        </w:rPr>
        <w:t xml:space="preserve"> and mind open to this possibility for your life as you</w:t>
      </w:r>
      <w:r w:rsidR="009E1621">
        <w:rPr>
          <w:sz w:val="24"/>
          <w:szCs w:val="24"/>
        </w:rPr>
        <w:t>:</w:t>
      </w:r>
      <w:r w:rsidR="00DF6AF7">
        <w:rPr>
          <w:sz w:val="24"/>
          <w:szCs w:val="24"/>
        </w:rPr>
        <w:t xml:space="preserve"> Discover the physical, emotional, and spiritual sacrifice of nurses, and how a nurse can offer himself or herself in servi</w:t>
      </w:r>
      <w:r w:rsidR="009E1621">
        <w:rPr>
          <w:sz w:val="24"/>
          <w:szCs w:val="24"/>
        </w:rPr>
        <w:t>c</w:t>
      </w:r>
      <w:r w:rsidR="00DF6AF7">
        <w:rPr>
          <w:sz w:val="24"/>
          <w:szCs w:val="24"/>
        </w:rPr>
        <w:t>e to aid pat</w:t>
      </w:r>
      <w:r w:rsidR="009E1621">
        <w:rPr>
          <w:sz w:val="24"/>
          <w:szCs w:val="24"/>
        </w:rPr>
        <w:t>i</w:t>
      </w:r>
      <w:r w:rsidR="00DF6AF7">
        <w:rPr>
          <w:sz w:val="24"/>
          <w:szCs w:val="24"/>
        </w:rPr>
        <w:t>e</w:t>
      </w:r>
      <w:r w:rsidR="009E1621">
        <w:rPr>
          <w:sz w:val="24"/>
          <w:szCs w:val="24"/>
        </w:rPr>
        <w:t>n</w:t>
      </w:r>
      <w:r w:rsidR="00DF6AF7">
        <w:rPr>
          <w:sz w:val="24"/>
          <w:szCs w:val="24"/>
        </w:rPr>
        <w:t>ts in vulnerable states of life; Read real life examples of sound nursing in action an</w:t>
      </w:r>
      <w:r w:rsidR="009E1621">
        <w:rPr>
          <w:sz w:val="24"/>
          <w:szCs w:val="24"/>
        </w:rPr>
        <w:t xml:space="preserve">d </w:t>
      </w:r>
      <w:r w:rsidR="00DF6AF7">
        <w:rPr>
          <w:sz w:val="24"/>
          <w:szCs w:val="24"/>
        </w:rPr>
        <w:t>the amazing impact you can have on patients and their families; Le</w:t>
      </w:r>
      <w:r w:rsidR="009E1621">
        <w:rPr>
          <w:sz w:val="24"/>
          <w:szCs w:val="24"/>
        </w:rPr>
        <w:t>a</w:t>
      </w:r>
      <w:r w:rsidR="00DF6AF7">
        <w:rPr>
          <w:sz w:val="24"/>
          <w:szCs w:val="24"/>
        </w:rPr>
        <w:t xml:space="preserve">rn the differences between a </w:t>
      </w:r>
      <w:r w:rsidR="009E1621">
        <w:rPr>
          <w:sz w:val="24"/>
          <w:szCs w:val="24"/>
        </w:rPr>
        <w:t>L</w:t>
      </w:r>
      <w:r w:rsidR="00DF6AF7">
        <w:rPr>
          <w:sz w:val="24"/>
          <w:szCs w:val="24"/>
        </w:rPr>
        <w:t>icensed P</w:t>
      </w:r>
      <w:r w:rsidR="009E1621">
        <w:rPr>
          <w:sz w:val="24"/>
          <w:szCs w:val="24"/>
        </w:rPr>
        <w:t>r</w:t>
      </w:r>
      <w:r w:rsidR="00DF6AF7">
        <w:rPr>
          <w:sz w:val="24"/>
          <w:szCs w:val="24"/>
        </w:rPr>
        <w:t>actical Nurse (LPN), Associate Degree in Nursing (AD</w:t>
      </w:r>
      <w:r w:rsidR="009E1621">
        <w:rPr>
          <w:sz w:val="24"/>
          <w:szCs w:val="24"/>
        </w:rPr>
        <w:t>N</w:t>
      </w:r>
      <w:r w:rsidR="00DF6AF7">
        <w:rPr>
          <w:sz w:val="24"/>
          <w:szCs w:val="24"/>
        </w:rPr>
        <w:t>), Bachelor of Science in Nursing (BSN), Master of Science in Nursing (MSN), and more.</w:t>
      </w:r>
    </w:p>
    <w:sectPr w:rsidR="0014615E" w:rsidRPr="00DF6AF7" w:rsidSect="00AC7D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62D19"/>
    <w:rsid w:val="00063E5C"/>
    <w:rsid w:val="00081A38"/>
    <w:rsid w:val="000B52ED"/>
    <w:rsid w:val="000C1750"/>
    <w:rsid w:val="000C35F6"/>
    <w:rsid w:val="000D7743"/>
    <w:rsid w:val="000F4279"/>
    <w:rsid w:val="00103494"/>
    <w:rsid w:val="0010560C"/>
    <w:rsid w:val="0012078A"/>
    <w:rsid w:val="00121325"/>
    <w:rsid w:val="001435B8"/>
    <w:rsid w:val="0014615E"/>
    <w:rsid w:val="001675DE"/>
    <w:rsid w:val="001777B4"/>
    <w:rsid w:val="00177E87"/>
    <w:rsid w:val="00180CB2"/>
    <w:rsid w:val="00193178"/>
    <w:rsid w:val="00213140"/>
    <w:rsid w:val="00260EAF"/>
    <w:rsid w:val="002926C8"/>
    <w:rsid w:val="002941E9"/>
    <w:rsid w:val="00295020"/>
    <w:rsid w:val="002A460D"/>
    <w:rsid w:val="002C0ECA"/>
    <w:rsid w:val="002D06B6"/>
    <w:rsid w:val="00304A4F"/>
    <w:rsid w:val="0031078D"/>
    <w:rsid w:val="00313941"/>
    <w:rsid w:val="0031579F"/>
    <w:rsid w:val="0035302E"/>
    <w:rsid w:val="00361310"/>
    <w:rsid w:val="00363121"/>
    <w:rsid w:val="003674B9"/>
    <w:rsid w:val="00374DC5"/>
    <w:rsid w:val="003B315E"/>
    <w:rsid w:val="003E41A4"/>
    <w:rsid w:val="003F3864"/>
    <w:rsid w:val="003F6B2F"/>
    <w:rsid w:val="004007BC"/>
    <w:rsid w:val="00415406"/>
    <w:rsid w:val="0042338A"/>
    <w:rsid w:val="004500EC"/>
    <w:rsid w:val="00484F71"/>
    <w:rsid w:val="00495BD3"/>
    <w:rsid w:val="004B1C30"/>
    <w:rsid w:val="004E22D5"/>
    <w:rsid w:val="0050074D"/>
    <w:rsid w:val="005123D2"/>
    <w:rsid w:val="00546BEE"/>
    <w:rsid w:val="0055595B"/>
    <w:rsid w:val="00577D2D"/>
    <w:rsid w:val="0058013D"/>
    <w:rsid w:val="005843F6"/>
    <w:rsid w:val="005907E8"/>
    <w:rsid w:val="00593A5E"/>
    <w:rsid w:val="005B42DF"/>
    <w:rsid w:val="005B46E4"/>
    <w:rsid w:val="005C4ACF"/>
    <w:rsid w:val="005D0DBE"/>
    <w:rsid w:val="005E75E9"/>
    <w:rsid w:val="00631552"/>
    <w:rsid w:val="00647670"/>
    <w:rsid w:val="006577AF"/>
    <w:rsid w:val="00697761"/>
    <w:rsid w:val="006B5C20"/>
    <w:rsid w:val="006D3C36"/>
    <w:rsid w:val="006E72B8"/>
    <w:rsid w:val="006F13DC"/>
    <w:rsid w:val="006F7A70"/>
    <w:rsid w:val="007163AD"/>
    <w:rsid w:val="00717D46"/>
    <w:rsid w:val="0077164B"/>
    <w:rsid w:val="00783DC3"/>
    <w:rsid w:val="007872CD"/>
    <w:rsid w:val="007A5AB3"/>
    <w:rsid w:val="007A6C98"/>
    <w:rsid w:val="00805A71"/>
    <w:rsid w:val="0081267C"/>
    <w:rsid w:val="00855002"/>
    <w:rsid w:val="00857D71"/>
    <w:rsid w:val="00861413"/>
    <w:rsid w:val="00890451"/>
    <w:rsid w:val="00897063"/>
    <w:rsid w:val="008A0534"/>
    <w:rsid w:val="008A44E9"/>
    <w:rsid w:val="008B381D"/>
    <w:rsid w:val="008C551B"/>
    <w:rsid w:val="008E4C85"/>
    <w:rsid w:val="0090014C"/>
    <w:rsid w:val="00917BFA"/>
    <w:rsid w:val="00924133"/>
    <w:rsid w:val="00961A0E"/>
    <w:rsid w:val="009677AF"/>
    <w:rsid w:val="00976A16"/>
    <w:rsid w:val="009A1CFE"/>
    <w:rsid w:val="009C083F"/>
    <w:rsid w:val="009C6585"/>
    <w:rsid w:val="009E1621"/>
    <w:rsid w:val="009E19A9"/>
    <w:rsid w:val="009F0433"/>
    <w:rsid w:val="00A025FB"/>
    <w:rsid w:val="00A03F45"/>
    <w:rsid w:val="00A1263C"/>
    <w:rsid w:val="00A27E53"/>
    <w:rsid w:val="00A3430C"/>
    <w:rsid w:val="00A345BA"/>
    <w:rsid w:val="00A4018F"/>
    <w:rsid w:val="00AC7D23"/>
    <w:rsid w:val="00AD0259"/>
    <w:rsid w:val="00AD3CE5"/>
    <w:rsid w:val="00AE2B98"/>
    <w:rsid w:val="00AF1BA3"/>
    <w:rsid w:val="00B21AA9"/>
    <w:rsid w:val="00B22E1C"/>
    <w:rsid w:val="00B34E8F"/>
    <w:rsid w:val="00B46F28"/>
    <w:rsid w:val="00B623E2"/>
    <w:rsid w:val="00B65655"/>
    <w:rsid w:val="00B66503"/>
    <w:rsid w:val="00B763E4"/>
    <w:rsid w:val="00B767DA"/>
    <w:rsid w:val="00BA629F"/>
    <w:rsid w:val="00BC5A4B"/>
    <w:rsid w:val="00BD5BD8"/>
    <w:rsid w:val="00BE6C9C"/>
    <w:rsid w:val="00C258F0"/>
    <w:rsid w:val="00C35B83"/>
    <w:rsid w:val="00C41FBE"/>
    <w:rsid w:val="00C73E66"/>
    <w:rsid w:val="00C93BEB"/>
    <w:rsid w:val="00CA5AEF"/>
    <w:rsid w:val="00CD0F7E"/>
    <w:rsid w:val="00CE192F"/>
    <w:rsid w:val="00D0557D"/>
    <w:rsid w:val="00D20EF6"/>
    <w:rsid w:val="00D33B26"/>
    <w:rsid w:val="00D93AE3"/>
    <w:rsid w:val="00DB4DA3"/>
    <w:rsid w:val="00DC421B"/>
    <w:rsid w:val="00DC6D93"/>
    <w:rsid w:val="00DD2545"/>
    <w:rsid w:val="00DD3331"/>
    <w:rsid w:val="00DF6AF7"/>
    <w:rsid w:val="00E101F4"/>
    <w:rsid w:val="00E22870"/>
    <w:rsid w:val="00E242AA"/>
    <w:rsid w:val="00E3345F"/>
    <w:rsid w:val="00E54A0B"/>
    <w:rsid w:val="00E56C4E"/>
    <w:rsid w:val="00E91166"/>
    <w:rsid w:val="00EA0082"/>
    <w:rsid w:val="00EB06EC"/>
    <w:rsid w:val="00EC1E90"/>
    <w:rsid w:val="00ED09D3"/>
    <w:rsid w:val="00F16055"/>
    <w:rsid w:val="00F43AFF"/>
    <w:rsid w:val="00F57766"/>
    <w:rsid w:val="00F70F20"/>
    <w:rsid w:val="00F753D3"/>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CD4C-0246-4F37-92D7-7C766343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11</cp:revision>
  <cp:lastPrinted>2015-11-24T01:08:00Z</cp:lastPrinted>
  <dcterms:created xsi:type="dcterms:W3CDTF">2016-12-17T20:53:00Z</dcterms:created>
  <dcterms:modified xsi:type="dcterms:W3CDTF">2016-12-17T21:23:00Z</dcterms:modified>
</cp:coreProperties>
</file>